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AFA79" w14:textId="77777777" w:rsidR="00A0427D" w:rsidRPr="001243A0" w:rsidRDefault="00A0427D" w:rsidP="00A0427D">
      <w:pPr>
        <w:spacing w:line="240" w:lineRule="auto"/>
        <w:rPr>
          <w:rFonts w:ascii="Arial" w:eastAsia="Calibri" w:hAnsi="Arial" w:cs="Arial"/>
          <w:b/>
          <w:bCs/>
          <w:sz w:val="32"/>
          <w:szCs w:val="32"/>
        </w:rPr>
      </w:pPr>
      <w:r w:rsidRPr="2F661252">
        <w:rPr>
          <w:rFonts w:ascii="Arial" w:eastAsia="Calibri" w:hAnsi="Arial" w:cs="Arial"/>
          <w:b/>
          <w:bCs/>
          <w:sz w:val="32"/>
          <w:szCs w:val="32"/>
        </w:rPr>
        <w:t xml:space="preserve">Post-Event Thank You Copy </w:t>
      </w:r>
    </w:p>
    <w:p w14:paraId="74179915" w14:textId="77777777" w:rsidR="00A0427D" w:rsidRPr="00C644E0" w:rsidRDefault="00A0427D" w:rsidP="00A0427D">
      <w:pPr>
        <w:spacing w:line="240" w:lineRule="auto"/>
        <w:rPr>
          <w:rFonts w:ascii="Arial" w:eastAsia="Calibri" w:hAnsi="Arial" w:cs="Arial"/>
        </w:rPr>
      </w:pPr>
      <w:r w:rsidRPr="7AE1B954">
        <w:rPr>
          <w:rFonts w:ascii="Arial" w:eastAsia="Calibri" w:hAnsi="Arial" w:cs="Arial"/>
        </w:rPr>
        <w:t>Thank you for helping us celebrate Girl Scouts Celebrate Faith! Your support means so much to our faith families and partners.</w:t>
      </w:r>
    </w:p>
    <w:p w14:paraId="4858A7C3" w14:textId="77777777" w:rsidR="00A0427D" w:rsidRPr="00C644E0" w:rsidRDefault="00A0427D" w:rsidP="00A0427D">
      <w:pPr>
        <w:spacing w:line="240" w:lineRule="auto"/>
        <w:rPr>
          <w:rFonts w:ascii="Arial" w:eastAsia="Calibri" w:hAnsi="Arial" w:cs="Arial"/>
        </w:rPr>
      </w:pPr>
      <w:r w:rsidRPr="7AE1B954">
        <w:rPr>
          <w:rFonts w:ascii="Arial" w:eastAsia="Calibri" w:hAnsi="Arial" w:cs="Arial"/>
        </w:rPr>
        <w:t>As a part of Girl Scout Week in March each year, we celebrate Girl Scouts’ rich history of community service. On Girl Scout Sunday, Sabbath/Shabbat, and Jummah, Girl Scouts are recognized in their houses of worship, provide acts of service to their communitie</w:t>
      </w:r>
      <w:r>
        <w:rPr>
          <w:rFonts w:ascii="Arial" w:eastAsia="Calibri" w:hAnsi="Arial" w:cs="Arial"/>
        </w:rPr>
        <w:t>s,</w:t>
      </w:r>
      <w:r w:rsidRPr="7AE1B954">
        <w:rPr>
          <w:rFonts w:ascii="Arial" w:eastAsia="Calibri" w:hAnsi="Arial" w:cs="Arial"/>
        </w:rPr>
        <w:t xml:space="preserve"> and deepen their connections to their faiths and to Girl Scouting.  [</w:t>
      </w:r>
      <w:r w:rsidRPr="7AE1B954">
        <w:rPr>
          <w:rFonts w:ascii="Arial" w:eastAsia="Calibri" w:hAnsi="Arial" w:cs="Arial"/>
          <w:highlight w:val="yellow"/>
        </w:rPr>
        <w:t>IF YOU HOSTED AN EVENT, PLEASE SHARE SOMETHING SPECIAL FROM IT, E.G., “AT OUR EVENT ON DATE/LOCATION, GIRL SCOUTS FROM MANY FAITHS CAME TOGETHER TO CELEBRATE THEIR FAITHS, EXPLORE OTHER FAITHS, AND SHARE THE VALUES THEY HAVE IN COMMON</w:t>
      </w:r>
      <w:r w:rsidRPr="7AE1B954">
        <w:rPr>
          <w:rFonts w:ascii="Arial" w:eastAsia="Calibri" w:hAnsi="Arial" w:cs="Arial"/>
        </w:rPr>
        <w:t xml:space="preserve">.”] </w:t>
      </w:r>
    </w:p>
    <w:p w14:paraId="0C28C014" w14:textId="77777777" w:rsidR="00A0427D" w:rsidRPr="00536C77" w:rsidRDefault="00A0427D" w:rsidP="00A0427D">
      <w:pPr>
        <w:spacing w:line="240" w:lineRule="auto"/>
        <w:rPr>
          <w:rFonts w:ascii="Arial" w:eastAsia="Calibri" w:hAnsi="Arial" w:cs="Arial"/>
        </w:rPr>
      </w:pPr>
      <w:r w:rsidRPr="7AE1B954">
        <w:rPr>
          <w:rFonts w:ascii="Arial" w:eastAsia="Calibri" w:hAnsi="Arial" w:cs="Arial"/>
        </w:rPr>
        <w:t xml:space="preserve">A big, heartfelt </w:t>
      </w:r>
      <w:r w:rsidRPr="7AE1B954">
        <w:rPr>
          <w:rFonts w:ascii="Arial" w:eastAsia="Calibri" w:hAnsi="Arial" w:cs="Arial"/>
          <w:i/>
          <w:iCs/>
        </w:rPr>
        <w:t>thank you</w:t>
      </w:r>
      <w:r w:rsidRPr="7AE1B954">
        <w:rPr>
          <w:rFonts w:ascii="Arial" w:eastAsia="Calibri" w:hAnsi="Arial" w:cs="Arial"/>
        </w:rPr>
        <w:t xml:space="preserve"> to everyone who celebrated and who </w:t>
      </w:r>
      <w:r>
        <w:rPr>
          <w:rFonts w:ascii="Arial" w:eastAsia="Calibri" w:hAnsi="Arial" w:cs="Arial"/>
        </w:rPr>
        <w:t>has</w:t>
      </w:r>
      <w:r w:rsidRPr="7AE1B954">
        <w:rPr>
          <w:rFonts w:ascii="Arial" w:eastAsia="Calibri" w:hAnsi="Arial" w:cs="Arial"/>
        </w:rPr>
        <w:t xml:space="preserve"> given their time and talents so that Girl Scouts can continue their powerful commitment of service to others.</w:t>
      </w:r>
    </w:p>
    <w:p w14:paraId="04CEBE9D" w14:textId="50B7B2DE" w:rsidR="00390C87" w:rsidRPr="00A0427D" w:rsidRDefault="00A0427D" w:rsidP="00A0427D">
      <w:pPr>
        <w:spacing w:line="240" w:lineRule="auto"/>
        <w:rPr>
          <w:rFonts w:ascii="Arial" w:eastAsia="Calibri" w:hAnsi="Arial" w:cs="Arial"/>
        </w:rPr>
      </w:pPr>
      <w:hyperlink r:id="rId4" w:history="1">
        <w:r w:rsidRPr="001B0BCE">
          <w:rPr>
            <w:rStyle w:val="Hyperlink"/>
            <w:rFonts w:ascii="Arial" w:hAnsi="Arial" w:cs="Arial"/>
            <w:b/>
            <w:bCs/>
          </w:rPr>
          <w:t>Learn more about Girl Scouts and faith.</w:t>
        </w:r>
      </w:hyperlink>
    </w:p>
    <w:sectPr w:rsidR="00390C87" w:rsidRPr="00A042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1C4BDF-21DB-46B0-8EB7-8B923CF43494}"/>
    <w:embedBold r:id="rId2" w:fontKey="{B5D324F5-C277-4769-B380-AFBEAC540072}"/>
    <w:embedItalic r:id="rId3" w:fontKey="{64BE54C2-EE8E-47A7-A66D-3EE41B82A5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64462A2-1715-4435-8C91-74B9419E51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6A1931E-37CB-4B63-8A80-54D63051664C}"/>
    <w:embedBold r:id="rId6" w:fontKey="{81E64734-EAA9-4108-AF67-09ABF29008BD}"/>
    <w:embedItalic r:id="rId7" w:fontKey="{E14F2673-998B-4954-8832-DFE2439218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F7A5E94-9B91-4695-8753-B644732690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27D"/>
    <w:rsid w:val="00390C87"/>
    <w:rsid w:val="00A0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F0A49"/>
  <w15:chartTrackingRefBased/>
  <w15:docId w15:val="{B3FDC333-D823-4528-80DA-221FCFAA6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2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42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www.gswpa.org/fait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822</Characters>
  <Application>Microsoft Office Word</Application>
  <DocSecurity>0</DocSecurity>
  <Lines>17</Lines>
  <Paragraphs>7</Paragraphs>
  <ScaleCrop>false</ScaleCrop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McGuigan</dc:creator>
  <cp:keywords/>
  <dc:description/>
  <cp:lastModifiedBy>Samantha McGuigan</cp:lastModifiedBy>
  <cp:revision>1</cp:revision>
  <dcterms:created xsi:type="dcterms:W3CDTF">2023-02-20T18:46:00Z</dcterms:created>
  <dcterms:modified xsi:type="dcterms:W3CDTF">2023-02-20T18:46:00Z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26f61c04-9e84-4d17-a466-602e0919b242</vt:lpwstr>
  </property>
</Properties>
</file>